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7F" w:rsidRPr="002B211C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11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E577F" w:rsidRPr="002B211C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11C">
        <w:rPr>
          <w:rFonts w:ascii="Times New Roman" w:hAnsi="Times New Roman" w:cs="Times New Roman"/>
          <w:b/>
          <w:sz w:val="28"/>
          <w:szCs w:val="28"/>
        </w:rPr>
        <w:t xml:space="preserve">к проекту решения Думы городского округа Кинель Самарской области </w:t>
      </w:r>
    </w:p>
    <w:p w:rsidR="002E577F" w:rsidRPr="002B211C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11C">
        <w:rPr>
          <w:rFonts w:ascii="Times New Roman" w:hAnsi="Times New Roman" w:cs="Times New Roman"/>
          <w:b/>
          <w:sz w:val="28"/>
          <w:szCs w:val="28"/>
        </w:rPr>
        <w:t>«</w:t>
      </w:r>
      <w:r w:rsidR="006551CE" w:rsidRPr="002B211C">
        <w:rPr>
          <w:rFonts w:ascii="Times New Roman" w:hAnsi="Times New Roman" w:cs="Times New Roman"/>
          <w:b/>
          <w:sz w:val="28"/>
          <w:szCs w:val="28"/>
        </w:rPr>
        <w:t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года № 364 (в редакции от 28 августа 2025 года)</w:t>
      </w:r>
      <w:r w:rsidRPr="002B211C">
        <w:rPr>
          <w:rFonts w:ascii="Times New Roman" w:hAnsi="Times New Roman" w:cs="Times New Roman"/>
          <w:b/>
          <w:sz w:val="28"/>
          <w:szCs w:val="28"/>
        </w:rPr>
        <w:t>»</w:t>
      </w:r>
    </w:p>
    <w:p w:rsid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00F1" w:rsidRDefault="002E577F" w:rsidP="007D00F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4BC7">
        <w:rPr>
          <w:rFonts w:ascii="Times New Roman" w:hAnsi="Times New Roman" w:cs="Times New Roman"/>
          <w:sz w:val="28"/>
          <w:szCs w:val="28"/>
        </w:rPr>
        <w:t>Проект решения Думы городского округа Кинель «</w:t>
      </w:r>
      <w:r w:rsidR="006551CE" w:rsidRPr="00794BC7">
        <w:rPr>
          <w:rFonts w:ascii="Times New Roman" w:hAnsi="Times New Roman" w:cs="Times New Roman"/>
          <w:sz w:val="28"/>
          <w:szCs w:val="28"/>
        </w:rPr>
        <w:t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года № 364 (в редакции от 28 августа 2025 года)</w:t>
      </w:r>
      <w:r w:rsidRPr="00794BC7">
        <w:rPr>
          <w:rFonts w:ascii="Times New Roman" w:hAnsi="Times New Roman" w:cs="Times New Roman"/>
          <w:sz w:val="28"/>
          <w:szCs w:val="28"/>
        </w:rPr>
        <w:t xml:space="preserve">» (далее – проект решения) разработан в соответствии с </w:t>
      </w:r>
      <w:r w:rsidR="006551CE" w:rsidRPr="00794BC7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</w:t>
      </w:r>
      <w:proofErr w:type="gramEnd"/>
      <w:r w:rsidR="006551CE" w:rsidRPr="00794B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51CE" w:rsidRPr="00794BC7">
        <w:rPr>
          <w:rFonts w:ascii="Times New Roman" w:hAnsi="Times New Roman" w:cs="Times New Roman"/>
          <w:sz w:val="28"/>
          <w:szCs w:val="28"/>
        </w:rPr>
        <w:t>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Pr="00794BC7">
        <w:rPr>
          <w:rFonts w:ascii="Times New Roman" w:hAnsi="Times New Roman" w:cs="Times New Roman"/>
          <w:sz w:val="28"/>
          <w:szCs w:val="28"/>
        </w:rPr>
        <w:t xml:space="preserve">, Уставом городского </w:t>
      </w:r>
      <w:r w:rsidR="005E7829" w:rsidRPr="00794BC7">
        <w:rPr>
          <w:rFonts w:ascii="Times New Roman" w:hAnsi="Times New Roman" w:cs="Times New Roman"/>
          <w:sz w:val="28"/>
          <w:szCs w:val="28"/>
        </w:rPr>
        <w:t>округа Кинель Самарской области</w:t>
      </w:r>
      <w:r w:rsidR="00794BC7" w:rsidRPr="00794BC7">
        <w:rPr>
          <w:rFonts w:ascii="Times New Roman" w:hAnsi="Times New Roman" w:cs="Times New Roman"/>
          <w:sz w:val="28"/>
          <w:szCs w:val="28"/>
        </w:rPr>
        <w:t>, в связи с принятием Постановлени</w:t>
      </w:r>
      <w:r w:rsidR="00794BC7">
        <w:rPr>
          <w:rFonts w:ascii="Times New Roman" w:hAnsi="Times New Roman" w:cs="Times New Roman"/>
          <w:sz w:val="28"/>
          <w:szCs w:val="28"/>
        </w:rPr>
        <w:t>я</w:t>
      </w:r>
      <w:r w:rsidR="00794BC7" w:rsidRPr="00794BC7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Кинель </w:t>
      </w:r>
      <w:r w:rsidR="00001EE4">
        <w:rPr>
          <w:rFonts w:ascii="Times New Roman" w:hAnsi="Times New Roman" w:cs="Times New Roman"/>
          <w:sz w:val="28"/>
          <w:szCs w:val="28"/>
        </w:rPr>
        <w:t xml:space="preserve">Самарской области от 12 декабря </w:t>
      </w:r>
      <w:r w:rsidR="00794BC7" w:rsidRPr="00794BC7">
        <w:rPr>
          <w:rFonts w:ascii="Times New Roman" w:hAnsi="Times New Roman" w:cs="Times New Roman"/>
          <w:sz w:val="28"/>
          <w:szCs w:val="28"/>
        </w:rPr>
        <w:t>2025 г</w:t>
      </w:r>
      <w:r w:rsidR="00001EE4">
        <w:rPr>
          <w:rFonts w:ascii="Times New Roman" w:hAnsi="Times New Roman" w:cs="Times New Roman"/>
          <w:sz w:val="28"/>
          <w:szCs w:val="28"/>
        </w:rPr>
        <w:t>ода</w:t>
      </w:r>
      <w:r w:rsidR="00794BC7" w:rsidRPr="00794BC7">
        <w:rPr>
          <w:rFonts w:ascii="Times New Roman" w:hAnsi="Times New Roman" w:cs="Times New Roman"/>
          <w:sz w:val="28"/>
          <w:szCs w:val="28"/>
        </w:rPr>
        <w:t xml:space="preserve"> № 4444</w:t>
      </w:r>
      <w:r w:rsidR="00794BC7">
        <w:rPr>
          <w:rFonts w:ascii="Times New Roman" w:hAnsi="Times New Roman" w:cs="Times New Roman"/>
          <w:sz w:val="28"/>
          <w:szCs w:val="28"/>
        </w:rPr>
        <w:t xml:space="preserve"> </w:t>
      </w:r>
      <w:r w:rsidR="00794BC7" w:rsidRPr="00794BC7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="00001EE4">
        <w:rPr>
          <w:rFonts w:ascii="Times New Roman" w:hAnsi="Times New Roman" w:cs="Times New Roman"/>
          <w:sz w:val="28"/>
          <w:szCs w:val="28"/>
        </w:rPr>
        <w:t>«</w:t>
      </w:r>
      <w:r w:rsidR="00794BC7" w:rsidRPr="00794BC7">
        <w:rPr>
          <w:rFonts w:ascii="Times New Roman" w:hAnsi="Times New Roman" w:cs="Times New Roman"/>
          <w:sz w:val="28"/>
          <w:szCs w:val="28"/>
        </w:rPr>
        <w:t>Установка информационной вывески, согласование дизайн-проекта размещения вывески</w:t>
      </w:r>
      <w:proofErr w:type="gramEnd"/>
      <w:r w:rsidR="00794BC7" w:rsidRPr="00794BC7">
        <w:rPr>
          <w:rFonts w:ascii="Times New Roman" w:hAnsi="Times New Roman" w:cs="Times New Roman"/>
          <w:sz w:val="28"/>
          <w:szCs w:val="28"/>
        </w:rPr>
        <w:t>»</w:t>
      </w:r>
      <w:r w:rsidR="00794BC7">
        <w:rPr>
          <w:rFonts w:ascii="Times New Roman" w:hAnsi="Times New Roman" w:cs="Times New Roman"/>
          <w:sz w:val="28"/>
          <w:szCs w:val="28"/>
        </w:rPr>
        <w:t>, в</w:t>
      </w:r>
      <w:r w:rsidR="005E7829" w:rsidRPr="002B211C">
        <w:rPr>
          <w:rFonts w:ascii="Times New Roman" w:hAnsi="Times New Roman" w:cs="Times New Roman"/>
          <w:sz w:val="28"/>
          <w:szCs w:val="28"/>
        </w:rPr>
        <w:t xml:space="preserve"> целях обеспечения создания благоприятной и комфортной городской среды и условий эффективного </w:t>
      </w:r>
      <w:proofErr w:type="spellStart"/>
      <w:r w:rsidR="005E7829" w:rsidRPr="002B211C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5E7829" w:rsidRPr="002B211C">
        <w:rPr>
          <w:rFonts w:ascii="Times New Roman" w:hAnsi="Times New Roman" w:cs="Times New Roman"/>
          <w:sz w:val="28"/>
          <w:szCs w:val="28"/>
        </w:rPr>
        <w:t xml:space="preserve"> Правил благоустройства территории городского округа Кинель Самарской области</w:t>
      </w:r>
      <w:r w:rsidR="007D00F1" w:rsidRPr="002B211C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="005E7829" w:rsidRPr="002B211C">
        <w:rPr>
          <w:rFonts w:ascii="Times New Roman" w:hAnsi="Times New Roman" w:cs="Times New Roman"/>
          <w:sz w:val="28"/>
          <w:szCs w:val="28"/>
        </w:rPr>
        <w:t>.</w:t>
      </w:r>
    </w:p>
    <w:p w:rsidR="002C17C2" w:rsidRPr="002B211C" w:rsidRDefault="002C17C2" w:rsidP="002C17C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211C">
        <w:rPr>
          <w:rFonts w:ascii="Times New Roman" w:hAnsi="Times New Roman" w:cs="Times New Roman"/>
          <w:sz w:val="28"/>
          <w:szCs w:val="28"/>
        </w:rPr>
        <w:t>Внесение изменений в Правила обусловлено:</w:t>
      </w:r>
    </w:p>
    <w:p w:rsidR="00B92496" w:rsidRPr="002B211C" w:rsidRDefault="002C17C2" w:rsidP="00B9249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211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B211C">
        <w:rPr>
          <w:rFonts w:ascii="Times New Roman" w:hAnsi="Times New Roman" w:cs="Times New Roman"/>
          <w:sz w:val="28"/>
          <w:szCs w:val="28"/>
        </w:rPr>
        <w:t>Необходимостью внесения изменений в нормы</w:t>
      </w:r>
      <w:r w:rsidR="00B92496" w:rsidRPr="002B211C">
        <w:rPr>
          <w:rFonts w:ascii="Times New Roman" w:hAnsi="Times New Roman" w:cs="Times New Roman"/>
          <w:sz w:val="28"/>
          <w:szCs w:val="28"/>
        </w:rPr>
        <w:t>,</w:t>
      </w:r>
      <w:r w:rsidRPr="002B211C">
        <w:rPr>
          <w:rFonts w:ascii="Times New Roman" w:hAnsi="Times New Roman" w:cs="Times New Roman"/>
          <w:sz w:val="28"/>
          <w:szCs w:val="28"/>
        </w:rPr>
        <w:t xml:space="preserve"> определяющие </w:t>
      </w:r>
      <w:r w:rsidR="00B92496" w:rsidRPr="002B211C">
        <w:rPr>
          <w:rFonts w:ascii="Times New Roman" w:hAnsi="Times New Roman" w:cs="Times New Roman"/>
          <w:sz w:val="28"/>
          <w:szCs w:val="28"/>
        </w:rPr>
        <w:t xml:space="preserve">внешний вид фасадов зданий, строений, сооружений, путем указания для многоквартирных домов основания для </w:t>
      </w:r>
      <w:r w:rsidR="00B92496" w:rsidRPr="002B211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92496" w:rsidRPr="002B211C">
        <w:rPr>
          <w:rFonts w:ascii="Times New Roman" w:hAnsi="Times New Roman" w:cs="Times New Roman"/>
          <w:sz w:val="28"/>
          <w:szCs w:val="28"/>
        </w:rPr>
        <w:t xml:space="preserve">краски фасадов, а также установления срока собственникам, владельцам (пользователям) объектов и помещений в них, организациям, осуществляющим обслуживание жилищного фонда городского округа в соответствии с договорами для </w:t>
      </w:r>
      <w:r w:rsidR="00B92496" w:rsidRPr="002B211C">
        <w:rPr>
          <w:rFonts w:ascii="Times New Roman" w:hAnsi="Times New Roman" w:cs="Times New Roman"/>
          <w:sz w:val="28"/>
          <w:szCs w:val="28"/>
        </w:rPr>
        <w:lastRenderedPageBreak/>
        <w:t xml:space="preserve">очищения фасадов от надписей, рисунков, объявлений, плакатов и иной информационно-печатной продукции, а также нанесенных граффити. </w:t>
      </w:r>
      <w:proofErr w:type="gramEnd"/>
    </w:p>
    <w:p w:rsidR="00455EE5" w:rsidRPr="002B211C" w:rsidRDefault="00B92496" w:rsidP="00455EE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211C">
        <w:rPr>
          <w:rFonts w:ascii="Times New Roman" w:hAnsi="Times New Roman" w:cs="Times New Roman"/>
          <w:sz w:val="28"/>
          <w:szCs w:val="28"/>
        </w:rPr>
        <w:t xml:space="preserve">2. Необходимостью внесения изменений в нормы, определяющие размещение информации, путем </w:t>
      </w:r>
      <w:r w:rsidR="00455EE5" w:rsidRPr="002B211C">
        <w:rPr>
          <w:rFonts w:ascii="Times New Roman" w:hAnsi="Times New Roman" w:cs="Times New Roman"/>
          <w:sz w:val="28"/>
          <w:szCs w:val="28"/>
        </w:rPr>
        <w:t>изменения</w:t>
      </w:r>
      <w:r w:rsidRPr="002B211C">
        <w:rPr>
          <w:rFonts w:ascii="Times New Roman" w:hAnsi="Times New Roman" w:cs="Times New Roman"/>
          <w:sz w:val="28"/>
          <w:szCs w:val="28"/>
        </w:rPr>
        <w:t xml:space="preserve"> </w:t>
      </w:r>
      <w:r w:rsidR="00001EE4">
        <w:rPr>
          <w:rFonts w:ascii="Times New Roman" w:hAnsi="Times New Roman" w:cs="Times New Roman"/>
          <w:sz w:val="28"/>
          <w:szCs w:val="28"/>
        </w:rPr>
        <w:t>порядка</w:t>
      </w:r>
      <w:bookmarkStart w:id="0" w:name="_GoBack"/>
      <w:bookmarkEnd w:id="0"/>
      <w:r w:rsidR="00455EE5" w:rsidRPr="002B211C">
        <w:rPr>
          <w:rFonts w:ascii="Times New Roman" w:hAnsi="Times New Roman" w:cs="Times New Roman"/>
          <w:sz w:val="28"/>
          <w:szCs w:val="28"/>
        </w:rPr>
        <w:t xml:space="preserve"> установки указателей на фасадах объектов капитального строительства (индивидуальные жилые дома, объекты нежилого назначения, многоквартирные жилые дома), а также вывески или информационной конструкции.</w:t>
      </w:r>
    </w:p>
    <w:p w:rsidR="002C0BDD" w:rsidRPr="002B211C" w:rsidRDefault="00455EE5" w:rsidP="002C0B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211C">
        <w:rPr>
          <w:rFonts w:ascii="Times New Roman" w:hAnsi="Times New Roman" w:cs="Times New Roman"/>
          <w:sz w:val="28"/>
          <w:szCs w:val="28"/>
        </w:rPr>
        <w:t>3. Необходимостью внесения изменений в нормы, определяющие</w:t>
      </w:r>
      <w:r w:rsidR="002C0BDD" w:rsidRPr="002B211C">
        <w:rPr>
          <w:rFonts w:ascii="Times New Roman" w:hAnsi="Times New Roman" w:cs="Times New Roman"/>
          <w:sz w:val="28"/>
          <w:szCs w:val="28"/>
        </w:rPr>
        <w:t xml:space="preserve"> порядок проведения земляных работ, путем установления сроков для в</w:t>
      </w:r>
      <w:r w:rsidR="002B211C">
        <w:rPr>
          <w:rFonts w:ascii="Times New Roman" w:hAnsi="Times New Roman" w:cs="Times New Roman"/>
          <w:sz w:val="28"/>
          <w:szCs w:val="28"/>
        </w:rPr>
        <w:t>осстановления</w:t>
      </w:r>
      <w:r w:rsidR="002C0BDD" w:rsidRPr="002B211C">
        <w:rPr>
          <w:rFonts w:ascii="Times New Roman" w:hAnsi="Times New Roman" w:cs="Times New Roman"/>
          <w:sz w:val="28"/>
          <w:szCs w:val="28"/>
        </w:rPr>
        <w:t xml:space="preserve"> нарушенных элементов благоустройства, после проведения земляных работ, в том числе аварийных, в зависимости от времени года, погодных условий, объёма восстановительных работ.</w:t>
      </w:r>
    </w:p>
    <w:p w:rsidR="007D00F1" w:rsidRPr="007D00F1" w:rsidRDefault="007D00F1" w:rsidP="007D00F1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00F1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проекта решения приведет к ликвидации правовых пробелов, устранению правовых неопределенностей и позволит однозначно толковать Правила.</w:t>
      </w:r>
    </w:p>
    <w:p w:rsidR="007D00F1" w:rsidRPr="002B211C" w:rsidRDefault="007D00F1" w:rsidP="004141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77F" w:rsidRPr="002B211C" w:rsidRDefault="001025F6">
      <w:pPr>
        <w:rPr>
          <w:rFonts w:ascii="Times New Roman" w:hAnsi="Times New Roman" w:cs="Times New Roman"/>
          <w:sz w:val="28"/>
          <w:szCs w:val="28"/>
        </w:rPr>
      </w:pPr>
      <w:r w:rsidRPr="002B21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77F" w:rsidRPr="002B211C" w:rsidRDefault="002E577F">
      <w:pPr>
        <w:rPr>
          <w:rFonts w:ascii="Times New Roman" w:hAnsi="Times New Roman" w:cs="Times New Roman"/>
          <w:sz w:val="28"/>
          <w:szCs w:val="28"/>
        </w:rPr>
      </w:pPr>
    </w:p>
    <w:p w:rsidR="002E577F" w:rsidRPr="002B211C" w:rsidRDefault="002E577F">
      <w:pPr>
        <w:rPr>
          <w:rFonts w:ascii="Times New Roman" w:hAnsi="Times New Roman" w:cs="Times New Roman"/>
          <w:sz w:val="28"/>
          <w:szCs w:val="28"/>
        </w:rPr>
      </w:pPr>
    </w:p>
    <w:p w:rsidR="002E577F" w:rsidRPr="002B211C" w:rsidRDefault="002E577F">
      <w:pPr>
        <w:rPr>
          <w:rFonts w:ascii="Times New Roman" w:hAnsi="Times New Roman" w:cs="Times New Roman"/>
          <w:sz w:val="28"/>
          <w:szCs w:val="28"/>
        </w:rPr>
      </w:pPr>
    </w:p>
    <w:sectPr w:rsidR="002E577F" w:rsidRPr="002B211C" w:rsidSect="00837B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4AB"/>
    <w:rsid w:val="00001EE4"/>
    <w:rsid w:val="001025F6"/>
    <w:rsid w:val="00155C7D"/>
    <w:rsid w:val="0018327A"/>
    <w:rsid w:val="00265474"/>
    <w:rsid w:val="002B211C"/>
    <w:rsid w:val="002C0BDD"/>
    <w:rsid w:val="002C17C2"/>
    <w:rsid w:val="002E0201"/>
    <w:rsid w:val="002E577F"/>
    <w:rsid w:val="003920AC"/>
    <w:rsid w:val="003F2E63"/>
    <w:rsid w:val="004141F3"/>
    <w:rsid w:val="00455EE5"/>
    <w:rsid w:val="004D6B83"/>
    <w:rsid w:val="005704D3"/>
    <w:rsid w:val="005922BD"/>
    <w:rsid w:val="005E7829"/>
    <w:rsid w:val="005F42C2"/>
    <w:rsid w:val="0060020C"/>
    <w:rsid w:val="00605F2D"/>
    <w:rsid w:val="006551CE"/>
    <w:rsid w:val="00780D11"/>
    <w:rsid w:val="00794BC7"/>
    <w:rsid w:val="007D00F1"/>
    <w:rsid w:val="007D4F32"/>
    <w:rsid w:val="007F46DD"/>
    <w:rsid w:val="00837B29"/>
    <w:rsid w:val="008F67C2"/>
    <w:rsid w:val="00970370"/>
    <w:rsid w:val="00A103FD"/>
    <w:rsid w:val="00A614AB"/>
    <w:rsid w:val="00AC676B"/>
    <w:rsid w:val="00AF7CC2"/>
    <w:rsid w:val="00B91877"/>
    <w:rsid w:val="00B92496"/>
    <w:rsid w:val="00B95C20"/>
    <w:rsid w:val="00BE2E4D"/>
    <w:rsid w:val="00C511AE"/>
    <w:rsid w:val="00C52F7B"/>
    <w:rsid w:val="00D1715F"/>
    <w:rsid w:val="00E66543"/>
    <w:rsid w:val="00EB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E57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577F"/>
    <w:rPr>
      <w:rFonts w:ascii="Arial" w:eastAsia="Times New Roman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2E577F"/>
    <w:rPr>
      <w:color w:val="0000FF" w:themeColor="hyperlink"/>
      <w:u w:val="single"/>
    </w:rPr>
  </w:style>
  <w:style w:type="character" w:customStyle="1" w:styleId="bcrumbbox">
    <w:name w:val="b_crumbbox"/>
    <w:basedOn w:val="a0"/>
    <w:rsid w:val="002E577F"/>
  </w:style>
  <w:style w:type="character" w:customStyle="1" w:styleId="bfirstcrumb">
    <w:name w:val="b_firstcrumb"/>
    <w:basedOn w:val="a0"/>
    <w:rsid w:val="002E577F"/>
  </w:style>
  <w:style w:type="character" w:customStyle="1" w:styleId="bcurrentcrumb">
    <w:name w:val="b_currentcrumb"/>
    <w:basedOn w:val="a0"/>
    <w:rsid w:val="002E577F"/>
  </w:style>
  <w:style w:type="table" w:styleId="a4">
    <w:name w:val="Table Grid"/>
    <w:basedOn w:val="a1"/>
    <w:uiPriority w:val="59"/>
    <w:rsid w:val="00780D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B56A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51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E57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577F"/>
    <w:rPr>
      <w:rFonts w:ascii="Arial" w:eastAsia="Times New Roman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2E577F"/>
    <w:rPr>
      <w:color w:val="0000FF" w:themeColor="hyperlink"/>
      <w:u w:val="single"/>
    </w:rPr>
  </w:style>
  <w:style w:type="character" w:customStyle="1" w:styleId="bcrumbbox">
    <w:name w:val="b_crumbbox"/>
    <w:basedOn w:val="a0"/>
    <w:rsid w:val="002E577F"/>
  </w:style>
  <w:style w:type="character" w:customStyle="1" w:styleId="bfirstcrumb">
    <w:name w:val="b_firstcrumb"/>
    <w:basedOn w:val="a0"/>
    <w:rsid w:val="002E577F"/>
  </w:style>
  <w:style w:type="character" w:customStyle="1" w:styleId="bcurrentcrumb">
    <w:name w:val="b_currentcrumb"/>
    <w:basedOn w:val="a0"/>
    <w:rsid w:val="002E577F"/>
  </w:style>
  <w:style w:type="table" w:styleId="a4">
    <w:name w:val="Table Grid"/>
    <w:basedOn w:val="a1"/>
    <w:uiPriority w:val="59"/>
    <w:rsid w:val="00780D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B56A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51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PrimeBox</cp:lastModifiedBy>
  <cp:revision>5</cp:revision>
  <cp:lastPrinted>2023-03-13T12:32:00Z</cp:lastPrinted>
  <dcterms:created xsi:type="dcterms:W3CDTF">2026-05-13T06:45:00Z</dcterms:created>
  <dcterms:modified xsi:type="dcterms:W3CDTF">2026-05-13T07:40:00Z</dcterms:modified>
</cp:coreProperties>
</file>